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6" w:rsidRDefault="00230256" w:rsidP="0023025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230256" w:rsidRDefault="00230256" w:rsidP="0023025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230256" w:rsidRDefault="00230256" w:rsidP="0023025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9-сабақ</w:t>
      </w:r>
    </w:p>
    <w:p w:rsidR="00230256" w:rsidRPr="00BE220D" w:rsidRDefault="00230256" w:rsidP="002302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Досымды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сағындым</w:t>
      </w:r>
    </w:p>
    <w:p w:rsidR="00230256" w:rsidRPr="0054286B" w:rsidRDefault="00230256" w:rsidP="0023025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661F">
        <w:rPr>
          <w:rFonts w:ascii="Times New Roman" w:hAnsi="Times New Roman" w:cs="Times New Roman"/>
          <w:sz w:val="24"/>
          <w:szCs w:val="24"/>
          <w:lang w:val="kk-KZ"/>
        </w:rPr>
        <w:t xml:space="preserve">бүгінгі сабақта бала кездегі досыңыз кім болды, досыңызбен не істейтін едіңіздер соны айтып үйренетін </w:t>
      </w:r>
      <w:r>
        <w:rPr>
          <w:rFonts w:ascii="Times New Roman" w:hAnsi="Times New Roman" w:cs="Times New Roman"/>
          <w:sz w:val="24"/>
          <w:szCs w:val="24"/>
          <w:lang w:val="kk-KZ"/>
        </w:rPr>
        <w:t>боламыз ж</w:t>
      </w:r>
      <w:r w:rsidRPr="0067661F">
        <w:rPr>
          <w:rFonts w:ascii="Times New Roman" w:hAnsi="Times New Roman" w:cs="Times New Roman"/>
          <w:sz w:val="24"/>
          <w:szCs w:val="24"/>
          <w:lang w:val="kk-KZ"/>
        </w:rPr>
        <w:t xml:space="preserve">әне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67661F">
        <w:rPr>
          <w:rFonts w:ascii="Times New Roman" w:hAnsi="Times New Roman" w:cs="Times New Roman"/>
          <w:sz w:val="24"/>
          <w:szCs w:val="24"/>
          <w:lang w:val="kk-KZ"/>
        </w:rPr>
        <w:t xml:space="preserve">л мен қыздың досы кім деп аталады сол туралы да айтамыз. Сонымен бүгінгі өтетін тақырыбымыз  «Досымды сағындым». </w:t>
      </w:r>
      <w:r w:rsidRPr="0054286B">
        <w:rPr>
          <w:rFonts w:ascii="Times New Roman" w:hAnsi="Times New Roman" w:cs="Times New Roman"/>
          <w:sz w:val="24"/>
          <w:szCs w:val="24"/>
          <w:lang w:val="kk-KZ"/>
        </w:rPr>
        <w:t>Бастайық!</w:t>
      </w:r>
    </w:p>
    <w:p w:rsidR="00230256" w:rsidRPr="0067661F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256" w:rsidRPr="0067661F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661F">
        <w:rPr>
          <w:rFonts w:ascii="Times New Roman" w:hAnsi="Times New Roman" w:cs="Times New Roman"/>
          <w:b/>
          <w:sz w:val="24"/>
          <w:szCs w:val="24"/>
          <w:lang w:val="kk-KZ"/>
        </w:rPr>
        <w:t>1-тапсырма. Жаңа сөздермен танысайық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Менімен бірге қайталаңыз.</w:t>
      </w:r>
    </w:p>
    <w:p w:rsidR="00230256" w:rsidRPr="0067661F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7661F">
        <w:rPr>
          <w:rFonts w:ascii="Times New Roman" w:hAnsi="Times New Roman" w:cs="Times New Roman"/>
          <w:sz w:val="24"/>
          <w:szCs w:val="24"/>
          <w:lang w:val="kk-KZ"/>
        </w:rPr>
        <w:t>Дос, құрбы, құрдас, көрші</w:t>
      </w:r>
    </w:p>
    <w:p w:rsidR="00230256" w:rsidRPr="0054286B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86B">
        <w:rPr>
          <w:rFonts w:ascii="Times New Roman" w:hAnsi="Times New Roman" w:cs="Times New Roman"/>
          <w:sz w:val="24"/>
          <w:szCs w:val="24"/>
          <w:lang w:val="kk-KZ"/>
        </w:rPr>
        <w:t>Үнемі, бір-біріне</w:t>
      </w:r>
    </w:p>
    <w:p w:rsidR="00230256" w:rsidRPr="0054286B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230256" w:rsidRPr="00DA3379" w:rsidRDefault="00230256" w:rsidP="0023025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Егер екі адамның бір-біріне кім екендігін білдіру үшін мен, сен, сіз, ол сөздерін көпше түрде айтатын болсақ </w:t>
      </w: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біз, сендер, сіздер  </w:t>
      </w:r>
      <w:r w:rsidRPr="00DA3379">
        <w:rPr>
          <w:rFonts w:ascii="Times New Roman" w:hAnsi="Times New Roman" w:cs="Times New Roman"/>
          <w:bCs/>
          <w:sz w:val="24"/>
          <w:szCs w:val="24"/>
          <w:lang w:val="kk-KZ"/>
        </w:rPr>
        <w:t>деген сөзге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 xml:space="preserve">кестеде берілген қосымшаларды жалғап айтамыз.. Ал </w:t>
      </w:r>
      <w:r w:rsidRPr="00DA3379">
        <w:rPr>
          <w:rFonts w:ascii="Times New Roman" w:hAnsi="Times New Roman" w:cs="Times New Roman"/>
          <w:b/>
          <w:sz w:val="24"/>
          <w:szCs w:val="24"/>
          <w:lang w:val="kk-KZ"/>
        </w:rPr>
        <w:t>олар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 xml:space="preserve"> сөзіне қосымша жалғанбайды. Кестеге қарайық!</w:t>
      </w:r>
    </w:p>
    <w:p w:rsidR="00230256" w:rsidRPr="00DA3379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-651"/>
        <w:tblW w:w="9029" w:type="dxa"/>
        <w:tblLayout w:type="fixed"/>
        <w:tblLook w:val="0600"/>
      </w:tblPr>
      <w:tblGrid>
        <w:gridCol w:w="1975"/>
        <w:gridCol w:w="3827"/>
        <w:gridCol w:w="3227"/>
      </w:tblGrid>
      <w:tr w:rsidR="00230256" w:rsidRPr="00DA3379" w:rsidTr="004D40B7">
        <w:tc>
          <w:tcPr>
            <w:tcW w:w="1975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Есімдік </w:t>
            </w:r>
          </w:p>
        </w:tc>
        <w:tc>
          <w:tcPr>
            <w:tcW w:w="3827" w:type="dxa"/>
          </w:tcPr>
          <w:p w:rsidR="00230256" w:rsidRPr="00DA3379" w:rsidRDefault="00230256" w:rsidP="004D4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</w:t>
            </w:r>
          </w:p>
        </w:tc>
        <w:tc>
          <w:tcPr>
            <w:tcW w:w="32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Мысал </w:t>
            </w:r>
          </w:p>
        </w:tc>
      </w:tr>
      <w:tr w:rsidR="00230256" w:rsidRPr="00DA3379" w:rsidTr="004D40B7">
        <w:tc>
          <w:tcPr>
            <w:tcW w:w="1975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Біз</w:t>
            </w:r>
          </w:p>
        </w:tc>
        <w:tc>
          <w:tcPr>
            <w:tcW w:w="3827" w:type="dxa"/>
          </w:tcPr>
          <w:p w:rsidR="00230256" w:rsidRPr="00DA3379" w:rsidRDefault="00230256" w:rsidP="004D40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-мыз/-міз/-быз/-біз/-пыз/-піз;</w:t>
            </w:r>
          </w:p>
        </w:tc>
        <w:tc>
          <w:tcPr>
            <w:tcW w:w="32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дос+</w:t>
            </w:r>
            <w:r w:rsidRPr="00DA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пыз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құрдас+</w:t>
            </w:r>
            <w:r w:rsidRPr="00DA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пыз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көрші+</w:t>
            </w:r>
            <w:r w:rsidRPr="00DA33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міз</w:t>
            </w:r>
          </w:p>
        </w:tc>
      </w:tr>
      <w:tr w:rsidR="00230256" w:rsidRPr="00DA3379" w:rsidTr="004D40B7">
        <w:tc>
          <w:tcPr>
            <w:tcW w:w="1975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</w:t>
            </w:r>
          </w:p>
        </w:tc>
        <w:tc>
          <w:tcPr>
            <w:tcW w:w="38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-сыңдар;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-сіңдер;</w:t>
            </w:r>
          </w:p>
        </w:tc>
        <w:tc>
          <w:tcPr>
            <w:tcW w:w="32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дос+</w:t>
            </w: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сыңдар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көрші+</w:t>
            </w: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сіңдер</w:t>
            </w:r>
          </w:p>
        </w:tc>
      </w:tr>
      <w:tr w:rsidR="00230256" w:rsidRPr="00DA3379" w:rsidTr="004D40B7">
        <w:tc>
          <w:tcPr>
            <w:tcW w:w="1975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</w:t>
            </w:r>
          </w:p>
        </w:tc>
        <w:tc>
          <w:tcPr>
            <w:tcW w:w="38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-сыздар;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A3379">
              <w:rPr>
                <w:rFonts w:ascii="Times New Roman" w:hAnsi="Times New Roman" w:cs="Times New Roman"/>
                <w:sz w:val="24"/>
                <w:szCs w:val="24"/>
              </w:rPr>
              <w:t>сіздер</w:t>
            </w:r>
            <w:proofErr w:type="spellEnd"/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32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дос+</w:t>
            </w: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сыздар 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көрші+</w:t>
            </w:r>
            <w:r w:rsidRPr="00DA33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сіздер</w:t>
            </w:r>
          </w:p>
        </w:tc>
      </w:tr>
      <w:tr w:rsidR="00230256" w:rsidRPr="00301F84" w:rsidTr="004D40B7">
        <w:tc>
          <w:tcPr>
            <w:tcW w:w="1975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</w:t>
            </w:r>
          </w:p>
        </w:tc>
        <w:tc>
          <w:tcPr>
            <w:tcW w:w="38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-/-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</w:t>
            </w:r>
          </w:p>
          <w:p w:rsidR="00230256" w:rsidRPr="00DA3379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</w:t>
            </w:r>
          </w:p>
        </w:tc>
      </w:tr>
    </w:tbl>
    <w:p w:rsidR="00230256" w:rsidRPr="0067661F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Pr="00A14A04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02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Бейнебаянды мұқият тыңдаңыз.</w:t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30256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30256">
        <w:rPr>
          <w:rFonts w:ascii="Times New Roman" w:hAnsi="Times New Roman" w:cs="Times New Roman"/>
          <w:sz w:val="24"/>
          <w:szCs w:val="24"/>
          <w:lang w:val="kk-KZ"/>
        </w:rPr>
        <w:t xml:space="preserve">доспыз. </w:t>
      </w:r>
    </w:p>
    <w:p w:rsidR="00230256" w:rsidRPr="00DA3379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19275" cy="1076325"/>
            <wp:effectExtent l="19050" t="0" r="9525" b="0"/>
            <wp:docPr id="1112793838" name="Рисунок 1112793837" descr="еки 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ки у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құрбымыз.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230256" w:rsidRPr="00DA3379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819275" cy="895350"/>
            <wp:effectExtent l="19050" t="0" r="9525" b="0"/>
            <wp:docPr id="1112793839" name="Рисунок 1112793838" descr="подру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ружк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>құрдаспыз.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230256" w:rsidRPr="00DA3379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drawing>
          <wp:inline distT="0" distB="0" distL="0" distR="0">
            <wp:extent cx="1724025" cy="847725"/>
            <wp:effectExtent l="19050" t="0" r="9525" b="0"/>
            <wp:docPr id="1112793840" name="Рисунок 1112793839" descr="корш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ш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3379">
        <w:rPr>
          <w:rFonts w:ascii="Times New Roman" w:hAnsi="Times New Roman" w:cs="Times New Roman"/>
          <w:sz w:val="24"/>
          <w:szCs w:val="24"/>
          <w:lang w:val="kk-KZ"/>
        </w:rPr>
        <w:t>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379">
        <w:rPr>
          <w:rFonts w:ascii="Times New Roman" w:hAnsi="Times New Roman" w:cs="Times New Roman"/>
          <w:sz w:val="24"/>
          <w:szCs w:val="24"/>
          <w:lang w:val="kk-KZ"/>
        </w:rPr>
        <w:t xml:space="preserve">көршіміз. </w:t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24025" cy="952500"/>
            <wp:effectExtent l="19050" t="0" r="9525" b="0"/>
            <wp:docPr id="1112793842" name="Рисунок 1112793841" descr="курд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да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337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230256" w:rsidRDefault="00230256" w:rsidP="00230256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Pr="00C75522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3-</w:t>
      </w:r>
      <w:r w:rsidRPr="00C75522">
        <w:rPr>
          <w:rFonts w:ascii="Times New Roman" w:hAnsi="Times New Roman" w:cs="Times New Roman"/>
          <w:b/>
          <w:sz w:val="24"/>
          <w:szCs w:val="24"/>
          <w:lang w:val="kk-KZ"/>
        </w:rPr>
        <w:t>тапсырма. Көп нүктенің орнына тиісті қосымшаларды 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йып шығыңыз.</w:t>
      </w:r>
      <w:r w:rsidRPr="00C755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230256" w:rsidRPr="00BE220D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86B">
        <w:rPr>
          <w:rFonts w:ascii="Times New Roman" w:hAnsi="Times New Roman" w:cs="Times New Roman"/>
          <w:sz w:val="24"/>
          <w:szCs w:val="24"/>
          <w:lang w:val="kk-KZ"/>
        </w:rPr>
        <w:t xml:space="preserve">Біз көрші….. . Біз үздік оқушы….. .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Мен адал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дос….. . 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қамқор….. . 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әдемі….. . Сен тапқыр….. . 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студент….. . Біз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көңілді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сынып….. .</w:t>
      </w:r>
    </w:p>
    <w:p w:rsidR="00230256" w:rsidRPr="00BE220D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256" w:rsidRPr="00BE220D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5-тапсырма. Тыңда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ңыз.</w:t>
      </w:r>
    </w:p>
    <w:p w:rsidR="00230256" w:rsidRPr="004F0EE9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Сәлем, достар. Менің </w:t>
      </w:r>
      <w:r w:rsidRPr="004F0EE9">
        <w:rPr>
          <w:rFonts w:ascii="Times New Roman" w:hAnsi="Times New Roman" w:cs="Times New Roman"/>
          <w:sz w:val="24"/>
          <w:szCs w:val="24"/>
          <w:lang w:val="kk-KZ"/>
        </w:rPr>
        <w:t>атым – Жандос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Қазір менің жасым </w:t>
      </w:r>
      <w:r w:rsidRPr="000A7D42">
        <w:rPr>
          <w:rFonts w:ascii="Times New Roman" w:hAnsi="Times New Roman" w:cs="Times New Roman"/>
          <w:sz w:val="24"/>
          <w:szCs w:val="24"/>
          <w:lang w:val="kk-KZ"/>
        </w:rPr>
        <w:t>18-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де. Мен сендерге бала кездегі </w:t>
      </w:r>
      <w:r w:rsidRPr="004F0EE9">
        <w:rPr>
          <w:rFonts w:ascii="Times New Roman" w:hAnsi="Times New Roman" w:cs="Times New Roman"/>
          <w:sz w:val="24"/>
          <w:szCs w:val="24"/>
          <w:lang w:val="kk-KZ"/>
        </w:rPr>
        <w:t>альбомымды көрсеткім келіп тұр. Міне, мынауменің бала кездегі альбомым. Мына сурет – менің досым және құрдасым Алмазбен түскен сурет. Ол кезде біздің жасымыз 10-да болатын. Алмаз бауырмал, білімді, еңбекқор бала болды. Бала кезде досым Алмазбен футбол ойнайтынбыз. Жазда үнемі көлге түсуге баратынбыз. Мектепке де бірге барып</w:t>
      </w:r>
      <w:r>
        <w:rPr>
          <w:rFonts w:ascii="Times New Roman" w:hAnsi="Times New Roman" w:cs="Times New Roman"/>
          <w:sz w:val="24"/>
          <w:szCs w:val="24"/>
          <w:lang w:val="kk-KZ"/>
        </w:rPr>
        <w:t>, бірге қайтатын едік</w:t>
      </w:r>
      <w:r w:rsidRPr="00F30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Досымды көп жылдан бері көрмедім, досымды қатты сағындым. </w:t>
      </w:r>
    </w:p>
    <w:p w:rsidR="00230256" w:rsidRPr="00F30CDC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Pr="00EF0BAC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0BAC">
        <w:rPr>
          <w:rFonts w:ascii="Times New Roman" w:hAnsi="Times New Roman" w:cs="Times New Roman"/>
          <w:b/>
          <w:sz w:val="24"/>
          <w:szCs w:val="24"/>
          <w:lang w:val="kk-KZ"/>
        </w:rPr>
        <w:t>6-тапсырма. Сөздерді тиісті орнына 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Pr="00EF0BAC">
        <w:rPr>
          <w:rFonts w:ascii="Times New Roman" w:hAnsi="Times New Roman" w:cs="Times New Roman"/>
          <w:b/>
          <w:sz w:val="24"/>
          <w:szCs w:val="24"/>
          <w:lang w:val="kk-KZ"/>
        </w:rPr>
        <w:t>йық.</w:t>
      </w:r>
    </w:p>
    <w:p w:rsidR="00230256" w:rsidRPr="0054286B" w:rsidRDefault="00230256" w:rsidP="0023025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4286B">
        <w:rPr>
          <w:rFonts w:ascii="Times New Roman" w:hAnsi="Times New Roman" w:cs="Times New Roman"/>
          <w:i/>
          <w:sz w:val="24"/>
          <w:szCs w:val="24"/>
          <w:lang w:val="kk-KZ"/>
        </w:rPr>
        <w:t>(Берілген уақыттан соң мұғалім дұрыс жауабын оқиды)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85"/>
        <w:gridCol w:w="2825"/>
      </w:tblGrid>
      <w:tr w:rsidR="00230256" w:rsidRPr="000A7D42" w:rsidTr="004D40B7">
        <w:tc>
          <w:tcPr>
            <w:tcW w:w="6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DA3379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менің бала кездегі …………. және ..........Алмаз</w:t>
            </w:r>
          </w:p>
          <w:p w:rsidR="00230256" w:rsidRPr="00DA3379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Алмаз бауырмал,......... , еңбекқор бала</w:t>
            </w:r>
          </w:p>
          <w:p w:rsidR="00230256" w:rsidRPr="00DA3379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 досыммен футбол ойнайтынбыз</w:t>
            </w:r>
          </w:p>
          <w:p w:rsidR="00230256" w:rsidRPr="00DA3379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Жазда ………… көлгетүсуге баратынбыз</w:t>
            </w:r>
          </w:p>
          <w:p w:rsidR="00230256" w:rsidRPr="007803DA" w:rsidRDefault="00230256" w:rsidP="004D40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 ………… баратынбыз</w:t>
            </w:r>
          </w:p>
        </w:tc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0A7D42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кезде</w:t>
            </w:r>
          </w:p>
          <w:p w:rsidR="00230256" w:rsidRPr="000A7D42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</w:t>
            </w:r>
          </w:p>
          <w:p w:rsidR="00230256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досым</w:t>
            </w:r>
          </w:p>
          <w:p w:rsidR="00230256" w:rsidRPr="000A7D42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құрдасым</w:t>
            </w:r>
          </w:p>
          <w:p w:rsidR="00230256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D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230256" w:rsidRPr="000A7D42" w:rsidRDefault="00230256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білімді</w:t>
            </w:r>
          </w:p>
        </w:tc>
      </w:tr>
    </w:tbl>
    <w:p w:rsidR="00230256" w:rsidRPr="000A7D42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Default="00230256" w:rsidP="0023025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Pr="0054286B" w:rsidRDefault="00230256" w:rsidP="0023025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86B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7-тапсырма. Мәтін бойынша сөйлемдердің «дұрыс» немесе «қате» екенін анықтайық. </w:t>
      </w:r>
    </w:p>
    <w:p w:rsidR="00230256" w:rsidRPr="0054286B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7"/>
        <w:gridCol w:w="1527"/>
        <w:gridCol w:w="1287"/>
      </w:tblGrid>
      <w:tr w:rsidR="00230256" w:rsidRPr="0067661F" w:rsidTr="004D40B7">
        <w:tc>
          <w:tcPr>
            <w:tcW w:w="6207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54286B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1F">
              <w:rPr>
                <w:rFonts w:ascii="Times New Roman" w:hAnsi="Times New Roman" w:cs="Times New Roman"/>
                <w:b/>
                <w:sz w:val="24"/>
                <w:szCs w:val="24"/>
              </w:rPr>
              <w:t>Дұрыс</w:t>
            </w: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1F">
              <w:rPr>
                <w:rFonts w:ascii="Times New Roman" w:hAnsi="Times New Roman" w:cs="Times New Roman"/>
                <w:b/>
                <w:sz w:val="24"/>
                <w:szCs w:val="24"/>
              </w:rPr>
              <w:t>Қате</w:t>
            </w:r>
          </w:p>
        </w:tc>
      </w:tr>
      <w:tr w:rsidR="00230256" w:rsidRPr="0067661F" w:rsidTr="004D40B7"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AE78B4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A33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A3379">
              <w:rPr>
                <w:rFonts w:ascii="Times New Roman" w:hAnsi="Times New Roman" w:cs="Times New Roman"/>
                <w:sz w:val="24"/>
                <w:szCs w:val="24"/>
              </w:rPr>
              <w:t>ұл</w:t>
            </w: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A3379">
              <w:rPr>
                <w:rFonts w:ascii="Times New Roman" w:hAnsi="Times New Roman" w:cs="Times New Roman"/>
                <w:sz w:val="24"/>
                <w:szCs w:val="24"/>
              </w:rPr>
              <w:t>меніңбауырым</w:t>
            </w: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A3379">
              <w:rPr>
                <w:rFonts w:ascii="Times New Roman" w:hAnsi="Times New Roman" w:cs="Times New Roman"/>
                <w:sz w:val="24"/>
                <w:szCs w:val="24"/>
              </w:rPr>
              <w:t xml:space="preserve"> Алмаз. </w:t>
            </w:r>
            <w:r w:rsidRPr="00DA33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(Мұғалім: Алмаз бауыры ма, дұрыс па?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56" w:rsidRPr="0067661F" w:rsidTr="004D40B7"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AE78B4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>Досыммен</w:t>
            </w:r>
            <w:proofErr w:type="spellEnd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 xml:space="preserve"> футбол </w:t>
            </w:r>
            <w:proofErr w:type="spellStart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>ойнайтынбыз</w:t>
            </w:r>
            <w:proofErr w:type="spellEnd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(Мұғалім: Олар бала кезде бірге футбол ойнады ма? Дұрыс па, қате ме?)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56" w:rsidRPr="0067661F" w:rsidTr="004D40B7"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AE78B4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61F">
              <w:rPr>
                <w:rFonts w:ascii="Times New Roman" w:hAnsi="Times New Roman" w:cs="Times New Roman"/>
                <w:sz w:val="24"/>
                <w:szCs w:val="24"/>
              </w:rPr>
              <w:t xml:space="preserve">Жаздабіргеауылғабаратынбыз.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(Мұғалім: Қалай ойлайсыздар дұрыс па, қате ме?)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56" w:rsidRPr="0067661F" w:rsidTr="004D40B7"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7661F">
              <w:rPr>
                <w:rFonts w:ascii="Times New Roman" w:hAnsi="Times New Roman" w:cs="Times New Roman"/>
                <w:sz w:val="24"/>
                <w:szCs w:val="24"/>
              </w:rPr>
              <w:t xml:space="preserve">іргетеледидарқарайтынбыз.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(Мұғалім: Олар бірге теледидар қарады ма?)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56" w:rsidRPr="0067661F" w:rsidTr="004D40B7"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Алмаз жалқау және ақымақ (Мұғалім: Достар, қалай ойлайсыздар, Алмаз жалқау және ақымақ бала болды ма?)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0256" w:rsidRPr="0067661F" w:rsidRDefault="00230256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</w:rPr>
      </w:pPr>
    </w:p>
    <w:p w:rsidR="00230256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286B">
        <w:rPr>
          <w:rFonts w:ascii="Times New Roman" w:hAnsi="Times New Roman" w:cs="Times New Roman"/>
          <w:b/>
          <w:sz w:val="24"/>
          <w:szCs w:val="24"/>
        </w:rPr>
        <w:t>8</w:t>
      </w:r>
      <w:r w:rsidRPr="0067661F">
        <w:rPr>
          <w:rFonts w:ascii="Times New Roman" w:hAnsi="Times New Roman" w:cs="Times New Roman"/>
          <w:b/>
          <w:sz w:val="24"/>
          <w:szCs w:val="24"/>
        </w:rPr>
        <w:t>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Сұрақтарға жауап беріңіз.</w:t>
      </w:r>
    </w:p>
    <w:p w:rsidR="00230256" w:rsidRPr="009E6759" w:rsidRDefault="00230256" w:rsidP="0023025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Алмаз </w:t>
      </w:r>
      <w:r w:rsidRPr="009E6759">
        <w:rPr>
          <w:rFonts w:ascii="Times New Roman" w:hAnsi="Times New Roman" w:cs="Times New Roman"/>
          <w:bCs/>
          <w:sz w:val="24"/>
          <w:szCs w:val="24"/>
        </w:rPr>
        <w:t>18-</w:t>
      </w: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де Жандос</w:t>
      </w:r>
      <w:r w:rsidRPr="009E6759">
        <w:rPr>
          <w:rFonts w:ascii="Times New Roman" w:hAnsi="Times New Roman" w:cs="Times New Roman"/>
          <w:bCs/>
          <w:sz w:val="24"/>
          <w:szCs w:val="24"/>
        </w:rPr>
        <w:t xml:space="preserve"> 10-</w:t>
      </w: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да болса қалай ойлайсыздар екеуі құрдас бола ала ма?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Құрдас деген кімдер?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Бұл суретте екі достың жасы нешеде? 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Алмаз досын неге сағынды?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Құрбы деп кімді айтамыз?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Ал сендердің бала кездегі достарың бар ма? Достарың туралы көршілеріңе айтып көріңдер.</w:t>
      </w: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230256" w:rsidRPr="009E6759" w:rsidRDefault="00230256" w:rsidP="0023025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E6759">
        <w:rPr>
          <w:rFonts w:ascii="Times New Roman" w:hAnsi="Times New Roman" w:cs="Times New Roman"/>
          <w:bCs/>
          <w:sz w:val="24"/>
          <w:szCs w:val="24"/>
          <w:lang w:val="kk-KZ"/>
        </w:rPr>
        <w:t>Сен досыңды қанша уақыттан бері көрмедің, сен оны сағындың ба?</w:t>
      </w:r>
    </w:p>
    <w:p w:rsidR="00230256" w:rsidRPr="009E6759" w:rsidRDefault="00230256" w:rsidP="00230256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A6B88" w:rsidRPr="00230256" w:rsidRDefault="00BA6B88">
      <w:pPr>
        <w:rPr>
          <w:lang w:val="kk-KZ"/>
        </w:rPr>
      </w:pPr>
    </w:p>
    <w:sectPr w:rsidR="00BA6B88" w:rsidRPr="00230256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230256"/>
    <w:rsid w:val="00085E99"/>
    <w:rsid w:val="0010465D"/>
    <w:rsid w:val="00230256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5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651">
    <w:name w:val="Таблица-сетка 6 цветная — акцент 51"/>
    <w:basedOn w:val="a1"/>
    <w:uiPriority w:val="51"/>
    <w:rsid w:val="00230256"/>
    <w:pPr>
      <w:spacing w:after="0" w:line="240" w:lineRule="auto"/>
    </w:pPr>
    <w:rPr>
      <w:rFonts w:ascii="Arial" w:eastAsia="Arial" w:hAnsi="Arial" w:cs="Arial"/>
      <w:color w:val="31849B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30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25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2025-03-21T16:21:00Z</dcterms:created>
  <dcterms:modified xsi:type="dcterms:W3CDTF">2025-03-21T16:22:00Z</dcterms:modified>
</cp:coreProperties>
</file>