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1B" w:rsidRDefault="00C05E1B" w:rsidP="00C05E1B">
      <w:pPr>
        <w:pageBreakBefore/>
        <w:spacing w:line="257" w:lineRule="auto"/>
        <w:ind w:left="357"/>
        <w:jc w:val="center"/>
        <w:rPr>
          <w:rFonts w:ascii="Cambria" w:hAnsi="Cambria"/>
          <w:b/>
          <w:sz w:val="28"/>
          <w:szCs w:val="28"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>37-сабақ</w:t>
      </w:r>
    </w:p>
    <w:p w:rsidR="00C05E1B" w:rsidRDefault="00C05E1B" w:rsidP="00C05E1B">
      <w:pPr>
        <w:spacing w:line="240" w:lineRule="auto"/>
        <w:ind w:firstLine="708"/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>Бүгін біз саяхат туралы сөйлесеміз және қазақ тіліндегі шақтарды қайталаймыз. Ендеше бастайық!</w:t>
      </w:r>
    </w:p>
    <w:p w:rsidR="00C05E1B" w:rsidRDefault="00C05E1B" w:rsidP="00C05E1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1-тапсырма. Достар, мына сөздерді менімен бірге қайталаңыздар.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05E1B" w:rsidRDefault="00C05E1B" w:rsidP="00C05E1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0AEF">
        <w:rPr>
          <w:rFonts w:ascii="Times New Roman" w:hAnsi="Times New Roman" w:cs="Times New Roman"/>
          <w:sz w:val="28"/>
          <w:szCs w:val="28"/>
          <w:lang w:val="kk-KZ"/>
        </w:rPr>
        <w:t>Билет, ұшақ,  әуежай, қонақүй, ағылшынша сөйлеу, құжаттар, заттар, қажет, жоспарлау, жүк.</w:t>
      </w:r>
    </w:p>
    <w:p w:rsidR="00C05E1B" w:rsidRDefault="00C05E1B" w:rsidP="00C05E1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E1B" w:rsidRDefault="00C05E1B" w:rsidP="00C05E1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2-тапсырма. Ал енді жаңа сөздерді жаттайық.</w:t>
      </w:r>
    </w:p>
    <w:tbl>
      <w:tblPr>
        <w:tblStyle w:val="a4"/>
        <w:tblW w:w="0" w:type="auto"/>
        <w:tblLook w:val="04A0"/>
      </w:tblPr>
      <w:tblGrid>
        <w:gridCol w:w="3141"/>
        <w:gridCol w:w="2781"/>
        <w:gridCol w:w="3171"/>
      </w:tblGrid>
      <w:tr w:rsidR="00C05E1B" w:rsidTr="00AE249B">
        <w:trPr>
          <w:trHeight w:val="194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1B" w:rsidRDefault="00C05E1B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object w:dxaOrig="2840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96pt" o:ole="">
                  <v:imagedata r:id="rId5" o:title=""/>
                </v:shape>
                <o:OLEObject Type="Embed" ProgID="PBrush" ShapeID="_x0000_i1025" DrawAspect="Content" ObjectID="_1803382387" r:id="rId6"/>
              </w:objec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1B" w:rsidRDefault="00C05E1B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object w:dxaOrig="2570" w:dyaOrig="1890">
                <v:shape id="_x0000_i1026" type="#_x0000_t75" style="width:128.25pt;height:94.5pt" o:ole="">
                  <v:imagedata r:id="rId7" o:title=""/>
                </v:shape>
                <o:OLEObject Type="Embed" ProgID="PBrush" ShapeID="_x0000_i1026" DrawAspect="Content" ObjectID="_1803382388" r:id="rId8"/>
              </w:objec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1B" w:rsidRDefault="00C05E1B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object w:dxaOrig="2900" w:dyaOrig="1920">
                <v:shape id="_x0000_i1027" type="#_x0000_t75" style="width:144.75pt;height:96pt" o:ole="">
                  <v:imagedata r:id="rId9" o:title=""/>
                </v:shape>
                <o:OLEObject Type="Embed" ProgID="PBrush" ShapeID="_x0000_i1027" DrawAspect="Content" ObjectID="_1803382389" r:id="rId10"/>
              </w:object>
            </w:r>
          </w:p>
        </w:tc>
      </w:tr>
      <w:tr w:rsidR="00C05E1B" w:rsidTr="00AE249B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1B" w:rsidRDefault="00C05E1B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3CC2">
              <w:rPr>
                <w:rFonts w:ascii="Times New Roman" w:hAnsi="Times New Roman" w:cs="Times New Roman"/>
                <w:sz w:val="28"/>
                <w:szCs w:val="28"/>
                <w:highlight w:val="cyan"/>
                <w:lang w:val="kk-KZ"/>
              </w:rPr>
              <w:t>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шақ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1B" w:rsidRDefault="00C05E1B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билет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1B" w:rsidRDefault="00C05E1B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қонақүй</w:t>
            </w:r>
          </w:p>
        </w:tc>
      </w:tr>
      <w:tr w:rsidR="00C05E1B" w:rsidTr="00AE249B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1B" w:rsidRDefault="00C05E1B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object w:dxaOrig="2930" w:dyaOrig="2040">
                <v:shape id="_x0000_i1028" type="#_x0000_t75" style="width:146.25pt;height:102pt" o:ole="">
                  <v:imagedata r:id="rId11" o:title=""/>
                </v:shape>
                <o:OLEObject Type="Embed" ProgID="PBrush" ShapeID="_x0000_i1028" DrawAspect="Content" ObjectID="_1803382390" r:id="rId12"/>
              </w:objec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1B" w:rsidRDefault="00C05E1B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object w:dxaOrig="2340" w:dyaOrig="2210">
                <v:shape id="_x0000_i1029" type="#_x0000_t75" style="width:117pt;height:110.25pt" o:ole="">
                  <v:imagedata r:id="rId13" o:title=""/>
                </v:shape>
                <o:OLEObject Type="Embed" ProgID="PBrush" ShapeID="_x0000_i1029" DrawAspect="Content" ObjectID="_1803382391" r:id="rId14"/>
              </w:objec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1B" w:rsidRDefault="00C05E1B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object w:dxaOrig="2960" w:dyaOrig="2150">
                <v:shape id="_x0000_i1030" type="#_x0000_t75" style="width:147.75pt;height:107.25pt" o:ole="">
                  <v:imagedata r:id="rId15" o:title=""/>
                </v:shape>
                <o:OLEObject Type="Embed" ProgID="PBrush" ShapeID="_x0000_i1030" DrawAspect="Content" ObjectID="_1803382392" r:id="rId16"/>
              </w:object>
            </w:r>
          </w:p>
        </w:tc>
      </w:tr>
      <w:tr w:rsidR="00C05E1B" w:rsidTr="00AE249B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1B" w:rsidRPr="00EA0AEF" w:rsidRDefault="00C05E1B" w:rsidP="00AE249B">
            <w:pPr>
              <w:spacing w:after="0" w:line="240" w:lineRule="auto"/>
              <w:jc w:val="both"/>
            </w:pPr>
            <w:r w:rsidRPr="00EA0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әуежай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1B" w:rsidRPr="00EA0AEF" w:rsidRDefault="00C05E1B" w:rsidP="00AE249B">
            <w:pPr>
              <w:spacing w:after="0" w:line="240" w:lineRule="auto"/>
              <w:jc w:val="both"/>
            </w:pPr>
            <w:r w:rsidRPr="00EA0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жүк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1B" w:rsidRDefault="00C05E1B" w:rsidP="00AE249B">
            <w:pPr>
              <w:spacing w:after="0" w:line="240" w:lineRule="auto"/>
              <w:jc w:val="both"/>
            </w:pPr>
            <w:r w:rsidRPr="00EA0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</w:t>
            </w:r>
          </w:p>
        </w:tc>
      </w:tr>
    </w:tbl>
    <w:p w:rsidR="00C05E1B" w:rsidRDefault="00C05E1B" w:rsidP="00C05E1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05E1B" w:rsidRDefault="00C05E1B" w:rsidP="00C05E1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3-тапсырма. Аудиомәтінді мұқият тыңдаңыз және қарамен берілген сөздерге назар аударыңыз.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C05E1B" w:rsidTr="00AE249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1B" w:rsidRPr="00EA0AEF" w:rsidRDefault="00C05E1B" w:rsidP="00C05E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Сәлеметсіз бе!</w:t>
            </w:r>
          </w:p>
          <w:p w:rsidR="00C05E1B" w:rsidRPr="00EA0AEF" w:rsidRDefault="00C05E1B" w:rsidP="00C05E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Сәлеметсіз бе! Билет алайын деп едім.</w:t>
            </w:r>
          </w:p>
          <w:p w:rsidR="00C05E1B" w:rsidRPr="00EA0AEF" w:rsidRDefault="00C05E1B" w:rsidP="00C05E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A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Құжаттарыңызды беріңіз</w:t>
            </w:r>
            <w:r w:rsidRPr="00EA0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05E1B" w:rsidRPr="00EA0AEF" w:rsidRDefault="00C05E1B" w:rsidP="00C05E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Жақсы, мінекей.</w:t>
            </w:r>
          </w:p>
          <w:p w:rsidR="00C05E1B" w:rsidRPr="00EA0AEF" w:rsidRDefault="00C05E1B" w:rsidP="00C05E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A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Жүгіңіз бар ма</w:t>
            </w:r>
            <w:r w:rsidRPr="00EA0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C05E1B" w:rsidRPr="00EA0AEF" w:rsidRDefault="00C05E1B" w:rsidP="00C05E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Жоқ. </w:t>
            </w:r>
          </w:p>
          <w:p w:rsidR="00C05E1B" w:rsidRPr="00EA0AEF" w:rsidRDefault="00C05E1B" w:rsidP="00C05E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Ааа, жақсы.</w:t>
            </w:r>
          </w:p>
          <w:p w:rsidR="00C05E1B" w:rsidRPr="00EA0AEF" w:rsidRDefault="00C05E1B" w:rsidP="00C05E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A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Билетіңізді алыңыз</w:t>
            </w:r>
            <w:r w:rsidRPr="00EA0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05E1B" w:rsidRPr="00EA0AEF" w:rsidRDefault="00C05E1B" w:rsidP="00C05E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Рақмет!</w:t>
            </w:r>
          </w:p>
          <w:p w:rsidR="00C05E1B" w:rsidRPr="00EA0AEF" w:rsidRDefault="00C05E1B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1B" w:rsidRDefault="00C05E1B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AEF">
              <w:object w:dxaOrig="4340" w:dyaOrig="3170">
                <v:shape id="_x0000_i1031" type="#_x0000_t75" style="width:216.75pt;height:158.25pt" o:ole="">
                  <v:imagedata r:id="rId17" o:title=""/>
                </v:shape>
                <o:OLEObject Type="Embed" ProgID="PBrush" ShapeID="_x0000_i1031" DrawAspect="Content" ObjectID="_1803382393" r:id="rId18"/>
              </w:object>
            </w:r>
          </w:p>
        </w:tc>
      </w:tr>
    </w:tbl>
    <w:p w:rsidR="00C05E1B" w:rsidRDefault="00C05E1B" w:rsidP="00C05E1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05E1B" w:rsidRDefault="00C05E1B" w:rsidP="00C05E1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E1B" w:rsidRDefault="00C05E1B" w:rsidP="00C05E1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E1B" w:rsidRDefault="00C05E1B" w:rsidP="00C05E1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Грамматика</w:t>
      </w:r>
    </w:p>
    <w:p w:rsidR="00C05E1B" w:rsidRDefault="00C05E1B" w:rsidP="00C05E1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тілінде келер, осы және өткен шақ формаларын еске түсірейік. Сөйлемдерде назар аударыңыз.</w:t>
      </w:r>
    </w:p>
    <w:tbl>
      <w:tblPr>
        <w:tblW w:w="0" w:type="auto"/>
        <w:tblLook w:val="04A0"/>
      </w:tblPr>
      <w:tblGrid>
        <w:gridCol w:w="1980"/>
        <w:gridCol w:w="7365"/>
      </w:tblGrid>
      <w:tr w:rsidR="00C05E1B" w:rsidTr="00AE249B">
        <w:tc>
          <w:tcPr>
            <w:tcW w:w="1980" w:type="dxa"/>
            <w:tcBorders>
              <w:bottom w:val="single" w:sz="4" w:space="0" w:color="FFFFFF" w:themeColor="background1"/>
              <w:right w:val="nil"/>
            </w:tcBorders>
            <w:hideMark/>
          </w:tcPr>
          <w:p w:rsidR="00C05E1B" w:rsidRDefault="00C05E1B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Келер шақ</w:t>
            </w:r>
          </w:p>
        </w:tc>
        <w:tc>
          <w:tcPr>
            <w:tcW w:w="7365" w:type="dxa"/>
            <w:tcBorders>
              <w:left w:val="nil"/>
              <w:bottom w:val="single" w:sz="4" w:space="0" w:color="FFFFFF" w:themeColor="background1"/>
            </w:tcBorders>
            <w:hideMark/>
          </w:tcPr>
          <w:p w:rsidR="00C05E1B" w:rsidRDefault="00C05E1B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Мен ертең театрға барамын/бармаймын.</w:t>
            </w:r>
          </w:p>
        </w:tc>
      </w:tr>
      <w:tr w:rsidR="00C05E1B" w:rsidTr="00AE249B">
        <w:tc>
          <w:tcPr>
            <w:tcW w:w="19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C05E1B" w:rsidRDefault="00C05E1B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Осы шақ</w:t>
            </w:r>
          </w:p>
        </w:tc>
        <w:tc>
          <w:tcPr>
            <w:tcW w:w="73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C05E1B" w:rsidRDefault="00C05E1B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театрға жиі барамын/бармаймын.</w:t>
            </w:r>
          </w:p>
        </w:tc>
      </w:tr>
      <w:tr w:rsidR="00C05E1B" w:rsidRPr="00835173" w:rsidTr="00AE249B">
        <w:tc>
          <w:tcPr>
            <w:tcW w:w="19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C05E1B" w:rsidRDefault="00C05E1B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Нақ осы шақ</w:t>
            </w:r>
          </w:p>
        </w:tc>
        <w:tc>
          <w:tcPr>
            <w:tcW w:w="73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C05E1B" w:rsidRDefault="00C05E1B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театрға барып жүрмін/жүрген жоқпын.</w:t>
            </w:r>
          </w:p>
        </w:tc>
      </w:tr>
      <w:tr w:rsidR="00C05E1B" w:rsidTr="00AE249B">
        <w:tc>
          <w:tcPr>
            <w:tcW w:w="198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C05E1B" w:rsidRDefault="00C05E1B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Өткен шақ</w:t>
            </w:r>
          </w:p>
        </w:tc>
        <w:tc>
          <w:tcPr>
            <w:tcW w:w="73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C05E1B" w:rsidRDefault="00C05E1B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театрға бардым/барған жоқпын.</w:t>
            </w:r>
          </w:p>
        </w:tc>
      </w:tr>
    </w:tbl>
    <w:p w:rsidR="00C05E1B" w:rsidRDefault="00C05E1B" w:rsidP="00C05E1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05E1B" w:rsidRDefault="00C05E1B" w:rsidP="00C05E1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4-тапсырма. Ал </w:t>
      </w:r>
      <w:r w:rsidRPr="00EA0AEF">
        <w:rPr>
          <w:rFonts w:ascii="Times New Roman" w:hAnsi="Times New Roman" w:cs="Times New Roman"/>
          <w:b/>
          <w:sz w:val="28"/>
          <w:szCs w:val="28"/>
          <w:lang w:val="kk-KZ"/>
        </w:rPr>
        <w:t>енді етістіктерді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түрлі шақта айтып көріңіздер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C05E1B" w:rsidTr="00AE249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1B" w:rsidRDefault="00C05E1B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кино көру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1B" w:rsidRDefault="00C05E1B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билет сатып алу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1B" w:rsidRDefault="00C05E1B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әуежайға келу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1B" w:rsidRDefault="00C05E1B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ұшаққа отыру</w:t>
            </w:r>
          </w:p>
        </w:tc>
      </w:tr>
      <w:tr w:rsidR="00C05E1B" w:rsidTr="00AE249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1B" w:rsidRDefault="00C05E1B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театрға бару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1B" w:rsidRDefault="00C05E1B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1B" w:rsidRDefault="00C05E1B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оқу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1B" w:rsidRDefault="00C05E1B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демалу</w:t>
            </w:r>
          </w:p>
        </w:tc>
      </w:tr>
    </w:tbl>
    <w:p w:rsidR="00C05E1B" w:rsidRDefault="00C05E1B" w:rsidP="00C05E1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E1B" w:rsidRDefault="00C05E1B" w:rsidP="00C05E1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E1B" w:rsidRDefault="00C05E1B" w:rsidP="00C05E1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5-тапсырма. Аудиомәтінді тыңдаңыз және сол бойынша берілген сұрақтарға жауап беріңіз.</w:t>
      </w:r>
    </w:p>
    <w:p w:rsidR="00C05E1B" w:rsidRDefault="00C05E1B" w:rsidP="00C05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Алло, Айжан қайдасың?</w:t>
      </w:r>
    </w:p>
    <w:p w:rsidR="00C05E1B" w:rsidRDefault="00C05E1B" w:rsidP="00C05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әуежайға келе жатырмын. Сен ше, Райхан?</w:t>
      </w:r>
    </w:p>
    <w:p w:rsidR="00C05E1B" w:rsidRDefault="00C05E1B" w:rsidP="00C05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келдім, жүк өткізіп жатырмын. Сенде жүк бар ма?</w:t>
      </w:r>
    </w:p>
    <w:p w:rsidR="00C05E1B" w:rsidRDefault="00C05E1B" w:rsidP="00C05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Жоқ, менде қолжүгі.</w:t>
      </w:r>
    </w:p>
    <w:p w:rsidR="00C05E1B" w:rsidRDefault="00C05E1B" w:rsidP="00C05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Ааа, жарайды. Неше минутта боласың?</w:t>
      </w:r>
    </w:p>
    <w:p w:rsidR="00C05E1B" w:rsidRDefault="00C05E1B" w:rsidP="00C05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 қалды, 10-15 минут.</w:t>
      </w:r>
    </w:p>
    <w:p w:rsidR="00C05E1B" w:rsidRDefault="00C05E1B" w:rsidP="00C05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Тіркеу 20 минуттан кейін аяқталады.</w:t>
      </w:r>
    </w:p>
    <w:p w:rsidR="00C05E1B" w:rsidRDefault="00C05E1B" w:rsidP="00C05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онлайн тіркеліп жатырмын қазір.</w:t>
      </w:r>
    </w:p>
    <w:p w:rsidR="00C05E1B" w:rsidRDefault="00C05E1B" w:rsidP="00C05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А, жақсы. Кездескенше! Мен іште боламын.</w:t>
      </w:r>
    </w:p>
    <w:p w:rsidR="00C05E1B" w:rsidRDefault="00C05E1B" w:rsidP="00C05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Жақсы. </w:t>
      </w:r>
    </w:p>
    <w:p w:rsidR="00C05E1B" w:rsidRDefault="00C05E1B" w:rsidP="00C05E1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4D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Олар қайда? </w:t>
      </w:r>
    </w:p>
    <w:p w:rsidR="00C05E1B" w:rsidRDefault="00C05E1B" w:rsidP="00C05E1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4D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Кім жүк өткізіп жатыр? </w:t>
      </w:r>
    </w:p>
    <w:p w:rsidR="00C05E1B" w:rsidRDefault="00C05E1B" w:rsidP="00C05E1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4DD3">
        <w:rPr>
          <w:rFonts w:ascii="Times New Roman" w:hAnsi="Times New Roman" w:cs="Times New Roman"/>
          <w:b/>
          <w:sz w:val="28"/>
          <w:szCs w:val="28"/>
          <w:lang w:val="kk-KZ"/>
        </w:rPr>
        <w:t>Кім онлайн тіркеліп жатыр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</w:p>
    <w:p w:rsidR="00C05E1B" w:rsidRDefault="00C05E1B" w:rsidP="00C05E1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E1B" w:rsidRDefault="00C05E1B" w:rsidP="00C05E1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E1B" w:rsidRDefault="00C05E1B" w:rsidP="00C05E1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6-тапсырма. Ал енді достар, </w:t>
      </w:r>
      <w:r w:rsidRPr="00F63CC2">
        <w:rPr>
          <w:rFonts w:ascii="Times New Roman" w:hAnsi="Times New Roman" w:cs="Times New Roman"/>
          <w:b/>
          <w:sz w:val="28"/>
          <w:szCs w:val="28"/>
          <w:highlight w:val="cyan"/>
          <w:lang w:val="kk-KZ"/>
        </w:rPr>
        <w:t>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азақ тілінде жолаушыға сәттілік тілейтін сөз тіркестері бар. Жазып алыңыздар.</w:t>
      </w:r>
    </w:p>
    <w:p w:rsidR="00C05E1B" w:rsidRDefault="00C05E1B" w:rsidP="00C05E1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Жолың(ыңыз) болсын! Сәт сапар! Ақ жол!</w:t>
      </w:r>
    </w:p>
    <w:p w:rsidR="00BA6B88" w:rsidRDefault="00BA6B88"/>
    <w:sectPr w:rsidR="00BA6B88" w:rsidSect="00DA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F7CED"/>
    <w:multiLevelType w:val="hybridMultilevel"/>
    <w:tmpl w:val="F1CE1F5E"/>
    <w:lvl w:ilvl="0" w:tplc="BB702B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05E1B"/>
    <w:rsid w:val="0010465D"/>
    <w:rsid w:val="004B747E"/>
    <w:rsid w:val="00BA6B88"/>
    <w:rsid w:val="00C05E1B"/>
    <w:rsid w:val="00DA4D01"/>
    <w:rsid w:val="00DD6FE3"/>
    <w:rsid w:val="00E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1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E1B"/>
    <w:pPr>
      <w:ind w:left="720"/>
      <w:contextualSpacing/>
    </w:pPr>
  </w:style>
  <w:style w:type="table" w:styleId="a4">
    <w:name w:val="Table Grid"/>
    <w:basedOn w:val="a1"/>
    <w:uiPriority w:val="39"/>
    <w:rsid w:val="00C05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2025-03-13T08:41:00Z</dcterms:created>
  <dcterms:modified xsi:type="dcterms:W3CDTF">2025-03-13T08:41:00Z</dcterms:modified>
</cp:coreProperties>
</file>